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2C6" w:rsidRDefault="00834ED8" w:rsidP="000E02C6">
      <w:pPr>
        <w:pStyle w:val="a3"/>
        <w:shd w:val="clear" w:color="auto" w:fill="FFFFFF"/>
        <w:spacing w:before="0" w:beforeAutospacing="0" w:after="0" w:afterAutospacing="0"/>
        <w:ind w:left="-851" w:firstLine="709"/>
        <w:jc w:val="center"/>
        <w:rPr>
          <w:b/>
          <w:color w:val="000000"/>
          <w:sz w:val="36"/>
          <w:szCs w:val="36"/>
        </w:rPr>
      </w:pPr>
      <w:r w:rsidRPr="00834ED8">
        <w:rPr>
          <w:b/>
          <w:color w:val="000000"/>
          <w:sz w:val="36"/>
          <w:szCs w:val="36"/>
        </w:rPr>
        <w:t>Современные требования и актуальные проблемы планирования Гражданской обороны и зашиты от ЧС в ОУ</w:t>
      </w:r>
    </w:p>
    <w:p w:rsidR="00834ED8" w:rsidRPr="00834ED8" w:rsidRDefault="00834ED8" w:rsidP="000E02C6">
      <w:pPr>
        <w:pStyle w:val="a3"/>
        <w:shd w:val="clear" w:color="auto" w:fill="FFFFFF"/>
        <w:spacing w:before="0" w:beforeAutospacing="0" w:after="0" w:afterAutospacing="0"/>
        <w:ind w:left="-851" w:firstLine="709"/>
        <w:jc w:val="center"/>
        <w:rPr>
          <w:b/>
          <w:color w:val="000000"/>
          <w:sz w:val="36"/>
          <w:szCs w:val="36"/>
        </w:rPr>
      </w:pPr>
    </w:p>
    <w:p w:rsidR="009F4730" w:rsidRPr="000E02C6" w:rsidRDefault="009F4730" w:rsidP="00834ED8">
      <w:pPr>
        <w:pStyle w:val="a3"/>
        <w:shd w:val="clear" w:color="auto" w:fill="FFFFFF"/>
        <w:spacing w:before="0" w:beforeAutospacing="0" w:after="0" w:afterAutospacing="0"/>
        <w:ind w:left="-851" w:firstLine="709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Человечество на всем протяжении своей истории постоянно подвергается воздействию чрезвычайных ситуаций (ЧС). Они уносят многие тысячи человеческих жизней, наносят колоссальный экономический ущерб, в мгновение ока разрушают все то, что создавалось годами, десятилетиями и даже веками.</w:t>
      </w:r>
    </w:p>
    <w:p w:rsidR="00A74705" w:rsidRPr="000E02C6" w:rsidRDefault="00A74705" w:rsidP="00834ED8">
      <w:pPr>
        <w:spacing w:before="240" w:after="0" w:line="240" w:lineRule="auto"/>
        <w:ind w:left="-85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Чрезвычайная ситуация, в которой может оказаться человек, обусловливает его психологическое и эмоциональное напряжение. У одних людей это сопровождается мобилизацией внутренних жизненных ресурсов, у других – снижением или даже срывом работоспособности, ухудшением состояния здоровья, физиологическим и психологическим стрессом. Это зависит от индивидуальных особенностей организма человека, условий труда и воспитания, осведомлённости о происходящих событиях и понимания опасности.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населения должно проводиться на всех предприятиях, во всех организациях и учреждениях, в том числе и образовательных.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 xml:space="preserve">В соответствии с Федеральным законом "О гражданской обороне" Гражданская оборона это – система мероприятий по подготовке к защите населения, материальных и культурных ценностей на территории Российской Федерации от </w:t>
      </w:r>
      <w:proofErr w:type="gramStart"/>
      <w:r w:rsidRPr="000E02C6">
        <w:rPr>
          <w:color w:val="000000"/>
          <w:sz w:val="28"/>
          <w:szCs w:val="28"/>
        </w:rPr>
        <w:t>опасностей</w:t>
      </w:r>
      <w:proofErr w:type="gramEnd"/>
      <w:r w:rsidRPr="000E02C6">
        <w:rPr>
          <w:color w:val="000000"/>
          <w:sz w:val="28"/>
          <w:szCs w:val="28"/>
        </w:rPr>
        <w:t xml:space="preserve"> возникающих при ведении военных действий или вследствие этих действий. Для решения этих задач на базе организаций (в том числе и в учебных заведениях) создаются гражданские организации гражданской обороны.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 w:firstLine="709"/>
        <w:rPr>
          <w:b/>
          <w:color w:val="000000"/>
          <w:sz w:val="28"/>
          <w:szCs w:val="28"/>
        </w:rPr>
      </w:pPr>
      <w:r w:rsidRPr="000E02C6">
        <w:rPr>
          <w:b/>
          <w:color w:val="000000"/>
          <w:sz w:val="28"/>
          <w:szCs w:val="28"/>
        </w:rPr>
        <w:t>Задачи в области гражданской обороны: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 xml:space="preserve">- обучение учащихся и личного состава </w:t>
      </w:r>
      <w:proofErr w:type="spellStart"/>
      <w:r w:rsidRPr="000E02C6">
        <w:rPr>
          <w:color w:val="000000"/>
          <w:sz w:val="28"/>
          <w:szCs w:val="28"/>
        </w:rPr>
        <w:t>уч</w:t>
      </w:r>
      <w:proofErr w:type="spellEnd"/>
      <w:r w:rsidRPr="000E02C6">
        <w:rPr>
          <w:color w:val="000000"/>
          <w:sz w:val="28"/>
          <w:szCs w:val="28"/>
        </w:rPr>
        <w:t xml:space="preserve">. заведения способам защиты от </w:t>
      </w:r>
      <w:proofErr w:type="gramStart"/>
      <w:r w:rsidRPr="000E02C6">
        <w:rPr>
          <w:color w:val="000000"/>
          <w:sz w:val="28"/>
          <w:szCs w:val="28"/>
        </w:rPr>
        <w:t>опасностей</w:t>
      </w:r>
      <w:proofErr w:type="gramEnd"/>
      <w:r w:rsidRPr="000E02C6">
        <w:rPr>
          <w:color w:val="000000"/>
          <w:sz w:val="28"/>
          <w:szCs w:val="28"/>
        </w:rPr>
        <w:t xml:space="preserve"> возникающих при ведении военных действий или вследствие этих действий;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- оповещение учащихся и личного состава об опасностях, возникающих при ведении военных действий или вследствие этих действий;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- эвакуация учащихся и личного состава, материальных и культурных ценностей в безопасные районы;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- проведение мероприятий по световой маскировке;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- проведение аварийно – спасательных работ в случае возникновения опасностей;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- борьба с пожарами, возникшими при ведении военных действий или вследствие этих действий;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- обнаружение и обозначение районов, подвергшихся радиоактивному, химическому, биологическому и иному заражению;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 xml:space="preserve">- восстановление и поддержание порядка в </w:t>
      </w:r>
      <w:proofErr w:type="spellStart"/>
      <w:r w:rsidRPr="000E02C6">
        <w:rPr>
          <w:color w:val="000000"/>
          <w:sz w:val="28"/>
          <w:szCs w:val="28"/>
        </w:rPr>
        <w:t>уч</w:t>
      </w:r>
      <w:proofErr w:type="gramStart"/>
      <w:r w:rsidRPr="000E02C6">
        <w:rPr>
          <w:color w:val="000000"/>
          <w:sz w:val="28"/>
          <w:szCs w:val="28"/>
        </w:rPr>
        <w:t>.з</w:t>
      </w:r>
      <w:proofErr w:type="gramEnd"/>
      <w:r w:rsidRPr="000E02C6">
        <w:rPr>
          <w:color w:val="000000"/>
          <w:sz w:val="28"/>
          <w:szCs w:val="28"/>
        </w:rPr>
        <w:t>аведении</w:t>
      </w:r>
      <w:proofErr w:type="spellEnd"/>
      <w:r w:rsidRPr="000E02C6">
        <w:rPr>
          <w:color w:val="000000"/>
          <w:sz w:val="28"/>
          <w:szCs w:val="28"/>
        </w:rPr>
        <w:t xml:space="preserve"> при ведении военных действий или вследствие этих действий;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- медицинское обслуживание, включая первой медицинской помощи;</w:t>
      </w:r>
    </w:p>
    <w:p w:rsidR="009F4730" w:rsidRPr="000E02C6" w:rsidRDefault="009F4730" w:rsidP="000E02C6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- обеспечение постоянной готовности сил и средств ГО.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этой связи возрастает роль и ответственность руководителей образовательных </w:t>
      </w:r>
      <w:proofErr w:type="gramStart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proofErr w:type="gramEnd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подготовку обучающихся и персонала по вопросам, относящимся к области безопасности жизнедеятельности, выработку у них привычек безопасного и здорового образа жизни.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Обучающиеся проходят подготовку в системе непрерывного курса «Основы безопасности жизнедеятельности», а также в ходе организации и проведения внеурочных мероприятий, связанных с вопросами безопасности жизнедеятельности.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Их подготовку к действиям в опасных ситуациях следует начинать с первых минут знакомства со школой.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proofErr w:type="gramStart"/>
      <w:r w:rsidRPr="000E02C6">
        <w:rPr>
          <w:color w:val="000000"/>
          <w:sz w:val="28"/>
          <w:szCs w:val="28"/>
        </w:rPr>
        <w:t>Школьный возраст наиболее благоприятен для воспитания социальной ответственности и формирования личности, способной защитить себя и окружающих от угроз в повседневной жизни и в опасных ситуациях, сознательно противостоять возникновению опасностей от предпринимаемых действий в личной, семейно-бытовой, общественной, учебной, производственной, природной и иных сферах.</w:t>
      </w:r>
      <w:proofErr w:type="gramEnd"/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proofErr w:type="gramStart"/>
      <w:r w:rsidRPr="000E02C6">
        <w:rPr>
          <w:color w:val="000000"/>
          <w:sz w:val="28"/>
          <w:szCs w:val="28"/>
        </w:rPr>
        <w:t>34 Формирование у обучающихся сознательного и ответственного отношения к личной безопасности и безопасности окружающих, приобретение ими способности сохранить жизнь и здоровье в неблагоприятных, угрожающих жизни условиях, оказание помощи пострадавшим – основная целевая ориентация курса основ безопасности жизнедеятельности в образовательных организациях.</w:t>
      </w:r>
      <w:proofErr w:type="gramEnd"/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 xml:space="preserve">В общеобразовательной школе подготовка детей по основам ОБЖ осуществляется с 1 по 11 класс, а в качестве самостоятельного учебного предмета с 5 по 11 класс. Также получает своё развитие линия на интеграцию его содержания с другими учебными дисциплинами – химией, физикой, биологией, анатомией, историей, обществознанием, физической культурой и другими предметами. Соответствующее направление появилось и в системе дополнительного образования детей. Использование </w:t>
      </w:r>
      <w:proofErr w:type="spellStart"/>
      <w:r w:rsidRPr="000E02C6">
        <w:rPr>
          <w:color w:val="000000"/>
          <w:sz w:val="28"/>
          <w:szCs w:val="28"/>
        </w:rPr>
        <w:t>межпредметных</w:t>
      </w:r>
      <w:proofErr w:type="spellEnd"/>
      <w:r w:rsidRPr="000E02C6">
        <w:rPr>
          <w:color w:val="000000"/>
          <w:sz w:val="28"/>
          <w:szCs w:val="28"/>
        </w:rPr>
        <w:t xml:space="preserve"> интегрированных уроков для изучения ОБЖ формирует активную познавательную деятельность и способствует формированию целостной картины мира, пониманию связей между явлениями в природе, обществе и мире в целом, а так же, способности обучающихся применять знания, полученные в школе, в различных сферах своей повседневной деятельности.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Необходимо учитывать, что современный образовательный процесс характеризуется широким использованием различного оборудования, технических средств обучения, разнообразием видов учебной деятельности и трудовой подготовки. Здания школ, как правило, многоэтажны, оборудованы соответствующими коммуникациями. Это создаёт дополнительные трудности в обеспечении безопасности, так как для школьников характерны высокая активность и расторможенность, склонность к необдуманному риску, неумение предвидеть последствия своих поступков. Все это делает школу местом с огромным потенциалом различного рода опасностей.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 xml:space="preserve">Информационную базу, поведенческие навыки и умения, психологическую готовность необходимо формировать у </w:t>
      </w:r>
      <w:proofErr w:type="gramStart"/>
      <w:r w:rsidRPr="000E02C6">
        <w:rPr>
          <w:color w:val="000000"/>
          <w:sz w:val="28"/>
          <w:szCs w:val="28"/>
        </w:rPr>
        <w:t>обучающихся</w:t>
      </w:r>
      <w:proofErr w:type="gramEnd"/>
      <w:r w:rsidRPr="000E02C6">
        <w:rPr>
          <w:color w:val="000000"/>
          <w:sz w:val="28"/>
          <w:szCs w:val="28"/>
        </w:rPr>
        <w:t xml:space="preserve"> поэтапно с первого по выпускной класс. Это, в свою очередь, предполагает хорошее знание детьми тех опасностей для здоровья и жизни, которые могут встретиться на жизненном пути, наличие знаний, умений, навыков защиты от них, </w:t>
      </w:r>
      <w:proofErr w:type="spellStart"/>
      <w:r w:rsidRPr="000E02C6">
        <w:rPr>
          <w:color w:val="000000"/>
          <w:sz w:val="28"/>
          <w:szCs w:val="28"/>
        </w:rPr>
        <w:t>сформированности</w:t>
      </w:r>
      <w:proofErr w:type="spellEnd"/>
      <w:r w:rsidRPr="000E02C6">
        <w:rPr>
          <w:color w:val="000000"/>
          <w:sz w:val="28"/>
          <w:szCs w:val="28"/>
        </w:rPr>
        <w:t xml:space="preserve"> психологической готовности и установок на конструктивное решение возникающих проблем. Эти задачи решают взаимосвязанные программные циклы, касающиеся индивидуальной безопасности человека: «Условия сохранения и укрепления здоровья человека, здорового образа жизни», «Условия социальной безопасности, помощь и поведение в кризисных ситуациях в быту и в социуме», «Безопасность и </w:t>
      </w:r>
      <w:r w:rsidRPr="000E02C6">
        <w:rPr>
          <w:color w:val="000000"/>
          <w:sz w:val="28"/>
          <w:szCs w:val="28"/>
        </w:rPr>
        <w:lastRenderedPageBreak/>
        <w:t>выживание человека в экстремальных природных условиях», «Действия в чрезвычайных ситуациях» и другие.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При этом принципиально важной является задача сформировать у учащихся оптимистичное, активное отношение к жизни. Ведь в процессе освоения программы им приходится сталкиваться с примерами преимущественно негативных ситуаций (правонарушения, катастрофы, аварии, чрезвычайные ситуации природного и техногенного характера и пр.), что может оказать нежелательное воздействие на психику ребёнка.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Отсюда возникает задача «уравновесить» негатив общей позитивной установкой, не допустить, чтобы у детей сформировалось «катастрофное восприятие мира». Особого внимания, в связи с этим, требуют учебные пособия, которые предлагаются ученикам. К сожалению, некоторые из них, выполненные без учёта психологических особенностей детей (особенно младшего и среднего школьного возраста), способны произвести нежелательный общий эффект.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Основную и ведущую роль в подготовке обучающихся (воспитанников) играет курс «Основы безопасности жизнедеятельности».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Оценивая значение этого курса, можно утверждать, что он имеет практическую направленность и позволяет систематизировать знания и создать целостную систему безопасности. Его изучение не ограничивается </w:t>
      </w:r>
      <w:proofErr w:type="spellStart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</w:t>
      </w:r>
      <w:proofErr w:type="gramStart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</w:t>
      </w:r>
      <w:proofErr w:type="spellEnd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-, физико-химическими процессами и явлениями, рассматриваемыми как в ходе изучения ОБЖ, так и других курсов школьных программ. Эта дисциплина даёт необходимые знания и навыки для обеспечения личной безопасности и позволяет ознакомить с мероприятиями по оказанию первой помощи пострадавшим.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Важно, чтобы учителя и специалисты, привлекаемые для проведения занятий по основам безопасности жизнедеятельности, получили необходимую подготовку для педагогической работы с детьми, изучили возрастные, физиологические и психологические особенности обучающихся, обучились методам и технологиям </w:t>
      </w:r>
      <w:proofErr w:type="spellStart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учебновоспитательной</w:t>
      </w:r>
      <w:proofErr w:type="spellEnd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 Очевидно, что для этой категории педагогов крайне необходима специальная психологическая подготовка, наличие соответствующих практических навыков работы с людьми, в том числе в ситуациях риска.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 чтобы отвечать требованиям времени, занятия по основам безопасности жизнедеятельности в рамках основных курсов и дополнительного образования должны постоянно развиваться содержательно и методически с уклоном на практическую подготовку обучающихся. От знаний и практических навыков поведения в экстремальных ситуациях зависит не только жизнь и здоровье, но и развитие ситуации в системе «Природа – Человек – Общество».</w:t>
      </w:r>
    </w:p>
    <w:p w:rsidR="00A74705" w:rsidRPr="000E02C6" w:rsidRDefault="006B1F24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курса ГО</w:t>
      </w:r>
      <w:r w:rsidR="00A74705"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и социальную направленность. В ходе обучения формируются духовно-нравственные, морально-этические, военно-патриотические качества, которые позволяют воспитывать полноценного члена общества, способного вести активный образ жизни.</w:t>
      </w:r>
    </w:p>
    <w:p w:rsidR="00834ED8" w:rsidRDefault="00834ED8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4ED8" w:rsidRDefault="00834ED8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4ED8" w:rsidRDefault="00834ED8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Обучающиеся должны знать: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безопасного поведения на улицах и дорогах;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пожарной безопасности и поведения при пожарах;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безопасного поведения на воде;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возможные аварийные ситуации в жилище (образовательной организации), причины их возникновения и правила поведения;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различные опасные и аварийные ситуации, возникающие в общественном транспорте, и правила безопасного поведения;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поведения в </w:t>
      </w:r>
      <w:proofErr w:type="gramStart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криминогенных ситуациях</w:t>
      </w:r>
      <w:proofErr w:type="gramEnd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на природе;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возможные чрезвычайные ситуации природного и техногенного характера наиболее вероятные для данного района, способы оповещения о них и правила безопасного поведения;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мероприятия ГО по защите населения от последствий чрезвычайных ситуаций;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хронические неинфекционные заболевания, их причины и связь с образом жизни;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инфекционные заболевания и основные принципы их профилактики;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правила поведения для профилактики травм в повседневной жизни дома, на улице, в школе, при занятиях спортом.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Наряду с приобретёнными знаниями и навыками в ходе изучения курса ОБЖ первостепенное значение имеет и его психологическая направленность.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Стихийные бедствия, крупные аварии и катастрофы, их трагические последствия вызывают у людей большие эмоциональные потрясения, требуют высокой морально-психологической стойкости, выдержки и решительности, готовности оказать помощь пострадавшим, спасти гибнущие материальные ценности. У неподготовленных психологически людей появляется чувство страха и стремление убежать из опасного места, у других – психологический шок, сопровождаемый оцепенением мышц. В этот момент нарушается процесс нормального мышления, ослабевает или полностью теряется контроль сознания над чувствами и волей. Известны даже случаи смерти при внезапном сильном страхе от резкого нарушения работы сердечнососудистой системы.</w:t>
      </w:r>
    </w:p>
    <w:p w:rsidR="00A74705" w:rsidRPr="000E02C6" w:rsidRDefault="00A74705" w:rsidP="000E02C6">
      <w:pPr>
        <w:spacing w:before="168" w:after="0" w:line="240" w:lineRule="auto"/>
        <w:ind w:left="-851"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 ликвидации аварий показывает, что при правильной организации психологической подготовки экстремальные ситуации могут </w:t>
      </w:r>
      <w:proofErr w:type="gramStart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побуждать человека на</w:t>
      </w:r>
      <w:proofErr w:type="gramEnd"/>
      <w:r w:rsidRPr="000E0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такие дела и поступки, на которые он не решился бы в обычных условиях. Это достигается под воздействием следующих факторов.</w:t>
      </w:r>
    </w:p>
    <w:tbl>
      <w:tblPr>
        <w:tblW w:w="1969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26"/>
        <w:gridCol w:w="66"/>
        <w:gridCol w:w="1827"/>
      </w:tblGrid>
      <w:tr w:rsidR="00A74705" w:rsidRPr="000E02C6" w:rsidTr="00A74705">
        <w:trPr>
          <w:tblCellSpacing w:w="15" w:type="dxa"/>
          <w:jc w:val="center"/>
        </w:trPr>
        <w:tc>
          <w:tcPr>
            <w:tcW w:w="0" w:type="auto"/>
            <w:hideMark/>
          </w:tcPr>
          <w:p w:rsidR="00A74705" w:rsidRPr="000E02C6" w:rsidRDefault="00A74705" w:rsidP="000E02C6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" w:type="pct"/>
            <w:vAlign w:val="center"/>
            <w:hideMark/>
          </w:tcPr>
          <w:p w:rsidR="00A74705" w:rsidRPr="000E02C6" w:rsidRDefault="00A74705" w:rsidP="000E02C6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A74705" w:rsidRPr="000E02C6" w:rsidRDefault="00A74705" w:rsidP="000E02C6">
            <w:pPr>
              <w:spacing w:after="0" w:line="240" w:lineRule="auto"/>
              <w:ind w:left="-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Во-первых, следует учесть, что человек, перенёсший тяжёлую психологическую травму, гораздо быстрее восстанавливает душевное равновесие, если его привлечь к какой-либо работе в составе группы.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lastRenderedPageBreak/>
        <w:t>Во-вторых, чтобы ослабить негативное влияние на человека экстремальных ситуаций, необходима постоянная подготовка к действиям в них.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Рассматривая значение курса ОБЖ, следует отметить и его многоуровневую направленность. Систематичность и повторяемость учебного материала на каждой ступени обучения (от занятий в начальной школе до уроков в старших классах) позволяет пройти путь от понятий – к знаниям, умениям и навыкам, формированию целостного научного мировоззрения по проблемам безопасности человека.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 xml:space="preserve">Огромную </w:t>
      </w:r>
      <w:proofErr w:type="gramStart"/>
      <w:r w:rsidRPr="000E02C6">
        <w:rPr>
          <w:color w:val="000000"/>
          <w:sz w:val="28"/>
          <w:szCs w:val="28"/>
        </w:rPr>
        <w:t>роль</w:t>
      </w:r>
      <w:proofErr w:type="gramEnd"/>
      <w:r w:rsidRPr="000E02C6">
        <w:rPr>
          <w:color w:val="000000"/>
          <w:sz w:val="28"/>
          <w:szCs w:val="28"/>
        </w:rPr>
        <w:t xml:space="preserve"> в подготовке обучающихся играют и преподаватели-предметники. Опыт показывает, что в последние годы в дошкольных образовательных организациях, общеобразовательных школах, в средних и высших профессиональных учебных заведениях внедряются различные программы обучения ОБЖ и здоровому образу жизни.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В соответствии с существующими взглядами базовым компонентом безопасности, её ядром является мировоззрение человека. Оно отражает реальную готовность личности к определённому типу поведения, что составляет основу культурологического и практического аспектов его деятельности.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В современных условиях педагогические работники дошкольных образовательных организаций и общеобразовательных школ значительно увеличили количество проводимых мероприятий, посвящённых проблеме безопасности человека и общества.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rStyle w:val="a4"/>
          <w:color w:val="000000"/>
          <w:sz w:val="28"/>
          <w:szCs w:val="28"/>
        </w:rPr>
        <w:t>С этой целью проводятся: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изучение на классных часах различных памяток по действиям в чрезвычайных ситуациях;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беседы по правилам поведения в различных чрезвычайных ситуациях;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просмотр фильмов, посвящённых профилактике и предупреждению чрезвычайных ситуаций и правилам поведения при их возникновении;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«Дни пожарной безопасности», «Дни безопасности на дорогах», «Месячники безопасности»;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различного рода экскурсии в музеи, на выставки;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слёты-соревнования «Школа безопасности»;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тренировки по эвакуации учащихся, педагогов и работников образовательной организации в различных чрезвычайных ситуациях.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Особое внимание следует обратить на подготовку и проведение «Дня пожарной безопасности», «Дня безопасности на дорогах» и т. д.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>Данные мероприятия должны быть хорошо спланированы, учитывать подготовку каждой категории обучающихся, а также участие в них представителей взаимодействующих органов.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 xml:space="preserve">Наиболее эффективной формой подготовки является проведение тренировок и практических занятий по эвакуации обучающихся, педагогов и работников образовательной организации в различных чрезвычайных ситуациях. Эта форма </w:t>
      </w:r>
      <w:r w:rsidRPr="000E02C6">
        <w:rPr>
          <w:color w:val="000000"/>
          <w:sz w:val="28"/>
          <w:szCs w:val="28"/>
        </w:rPr>
        <w:lastRenderedPageBreak/>
        <w:t>подготовки одна из очень важных, ответственных и сложных мероприятий в системе подготовки.</w:t>
      </w:r>
    </w:p>
    <w:p w:rsidR="00A74705" w:rsidRPr="000E02C6" w:rsidRDefault="00A74705" w:rsidP="000E02C6">
      <w:pPr>
        <w:pStyle w:val="a3"/>
        <w:spacing w:before="168" w:beforeAutospacing="0" w:after="0" w:afterAutospacing="0"/>
        <w:ind w:left="-851" w:firstLine="750"/>
        <w:jc w:val="both"/>
        <w:rPr>
          <w:color w:val="000000"/>
          <w:sz w:val="28"/>
          <w:szCs w:val="28"/>
        </w:rPr>
      </w:pPr>
      <w:r w:rsidRPr="000E02C6">
        <w:rPr>
          <w:color w:val="000000"/>
          <w:sz w:val="28"/>
          <w:szCs w:val="28"/>
        </w:rPr>
        <w:t xml:space="preserve">Главной целью проведения учебной тренировки и практических занятий по эвакуации является всесторонняя проверка готовности образовательной организации к проведению быстрой и безопасной </w:t>
      </w:r>
      <w:proofErr w:type="gramStart"/>
      <w:r w:rsidRPr="000E02C6">
        <w:rPr>
          <w:color w:val="000000"/>
          <w:sz w:val="28"/>
          <w:szCs w:val="28"/>
        </w:rPr>
        <w:t>для</w:t>
      </w:r>
      <w:proofErr w:type="gramEnd"/>
      <w:r w:rsidRPr="000E02C6">
        <w:rPr>
          <w:color w:val="000000"/>
          <w:sz w:val="28"/>
          <w:szCs w:val="28"/>
        </w:rPr>
        <w:t xml:space="preserve"> здоровья и жизни работников и обучающихся эвакуации на случай возникновения чрезвычайной ситуации.</w:t>
      </w:r>
    </w:p>
    <w:p w:rsidR="00A74705" w:rsidRPr="000E02C6" w:rsidRDefault="00A74705" w:rsidP="000E02C6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0E02C6">
        <w:rPr>
          <w:rFonts w:ascii="Times New Roman" w:hAnsi="Times New Roman" w:cs="Times New Roman"/>
          <w:color w:val="000000"/>
          <w:sz w:val="28"/>
          <w:szCs w:val="28"/>
        </w:rPr>
        <w:t>Опыт и практика показали, что при последовательной, планомерной подготовке, использовании всех форм, в том числе и практических занятий, а также координации принимаемых мер, можно защититься и свести к минимуму последствия любой чрезвычайной ситуации в образовательной организации.</w:t>
      </w:r>
    </w:p>
    <w:sectPr w:rsidR="00A74705" w:rsidRPr="000E02C6" w:rsidSect="000E02C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705"/>
    <w:rsid w:val="000A2F67"/>
    <w:rsid w:val="000E02C6"/>
    <w:rsid w:val="006B1F24"/>
    <w:rsid w:val="007A5818"/>
    <w:rsid w:val="00834ED8"/>
    <w:rsid w:val="009F4730"/>
    <w:rsid w:val="00A74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747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БРУО</dc:creator>
  <cp:lastModifiedBy>00000</cp:lastModifiedBy>
  <cp:revision>2</cp:revision>
  <dcterms:created xsi:type="dcterms:W3CDTF">2020-07-29T08:15:00Z</dcterms:created>
  <dcterms:modified xsi:type="dcterms:W3CDTF">2020-08-11T08:54:00Z</dcterms:modified>
</cp:coreProperties>
</file>